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0A7B" w14:textId="033561CA" w:rsidR="00EB556B" w:rsidRDefault="00EB556B" w:rsidP="00AB7767">
      <w:pPr>
        <w:pStyle w:val="Zkladntext"/>
        <w:shd w:val="clear" w:color="auto" w:fill="D9D9D9" w:themeFill="background1" w:themeFillShade="D9"/>
        <w:jc w:val="center"/>
        <w:rPr>
          <w:b/>
          <w:sz w:val="48"/>
        </w:rPr>
      </w:pPr>
      <w:r w:rsidRPr="00AB7767">
        <w:rPr>
          <w:b/>
          <w:sz w:val="84"/>
          <w:szCs w:val="84"/>
          <w:highlight w:val="yellow"/>
          <w:u w:val="single"/>
          <w:shd w:val="clear" w:color="auto" w:fill="FFC000"/>
        </w:rPr>
        <w:t>SUPERLIGA   20</w:t>
      </w:r>
      <w:r w:rsidR="0062253D">
        <w:rPr>
          <w:b/>
          <w:sz w:val="84"/>
          <w:szCs w:val="84"/>
          <w:highlight w:val="yellow"/>
          <w:u w:val="single"/>
          <w:shd w:val="clear" w:color="auto" w:fill="FFC000"/>
        </w:rPr>
        <w:t>22</w:t>
      </w:r>
      <w:r w:rsidR="0062253D">
        <w:rPr>
          <w:b/>
          <w:sz w:val="84"/>
          <w:szCs w:val="84"/>
          <w:u w:val="single"/>
          <w:shd w:val="clear" w:color="auto" w:fill="FFC000"/>
        </w:rPr>
        <w:br/>
      </w:r>
      <w:r w:rsidRPr="004212D5">
        <w:rPr>
          <w:sz w:val="48"/>
        </w:rPr>
        <w:t xml:space="preserve">             </w:t>
      </w:r>
      <w:r w:rsidRPr="004212D5">
        <w:rPr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 w:rsidRPr="004212D5">
        <w:rPr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0BCC09E4" wp14:editId="5D1089DC">
            <wp:extent cx="330200" cy="330200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r w:rsidRPr="00AB7767">
        <w:rPr>
          <w:b/>
          <w:sz w:val="56"/>
          <w:szCs w:val="56"/>
          <w:highlight w:val="yellow"/>
          <w:u w:val="single"/>
        </w:rPr>
        <w:t>Konečné</w:t>
      </w:r>
      <w:proofErr w:type="spellEnd"/>
      <w:r w:rsidRPr="00AB7767">
        <w:rPr>
          <w:b/>
          <w:sz w:val="56"/>
          <w:szCs w:val="56"/>
          <w:highlight w:val="yellow"/>
          <w:u w:val="single"/>
        </w:rPr>
        <w:t xml:space="preserve">  </w:t>
      </w:r>
      <w:proofErr w:type="spellStart"/>
      <w:r w:rsidRPr="00AB7767">
        <w:rPr>
          <w:b/>
          <w:sz w:val="56"/>
          <w:szCs w:val="56"/>
          <w:highlight w:val="yellow"/>
          <w:u w:val="single"/>
        </w:rPr>
        <w:t>pořadí</w:t>
      </w:r>
      <w:proofErr w:type="spell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0E21AB0B" wp14:editId="58C75BA8">
            <wp:extent cx="317500" cy="317500"/>
            <wp:effectExtent l="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FBCF8" w14:textId="77777777" w:rsidR="00EB556B" w:rsidRDefault="00DC4ECE" w:rsidP="00EB5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 w14:anchorId="1B72B20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447.35pt;margin-top:12.2pt;width:4.6pt;height:151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color="white [3212]">
            <v:textbox style="mso-next-textbox:#Textové pole 2">
              <w:txbxContent>
                <w:p w14:paraId="47C62E67" w14:textId="77777777" w:rsidR="00CD7B1B" w:rsidRDefault="00CD7B1B"/>
              </w:txbxContent>
            </v:textbox>
          </v:shape>
        </w:pict>
      </w:r>
    </w:p>
    <w:p w14:paraId="1CEA092B" w14:textId="709D291D" w:rsidR="0062253D" w:rsidRPr="00DC4ECE" w:rsidRDefault="00EB556B" w:rsidP="00E67B62">
      <w:pPr>
        <w:spacing w:line="240" w:lineRule="auto"/>
        <w:ind w:left="2832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DC4ECE">
        <w:rPr>
          <w:rFonts w:ascii="Times New Roman" w:hAnsi="Times New Roman" w:cs="Times New Roman"/>
          <w:b/>
          <w:sz w:val="56"/>
          <w:szCs w:val="56"/>
          <w:highlight w:val="yellow"/>
          <w:u w:val="single"/>
        </w:rPr>
        <w:t>1.</w:t>
      </w:r>
      <w:r w:rsidRPr="00DC4ECE">
        <w:rPr>
          <w:rFonts w:ascii="Times New Roman" w:hAnsi="Times New Roman" w:cs="Times New Roman"/>
          <w:b/>
          <w:sz w:val="56"/>
          <w:szCs w:val="56"/>
          <w:highlight w:val="yellow"/>
          <w:u w:val="single"/>
        </w:rPr>
        <w:tab/>
      </w:r>
      <w:r w:rsidR="009D74F7" w:rsidRPr="00DC4ECE">
        <w:rPr>
          <w:rFonts w:ascii="Times New Roman" w:hAnsi="Times New Roman" w:cs="Times New Roman"/>
          <w:b/>
          <w:sz w:val="56"/>
          <w:szCs w:val="56"/>
          <w:highlight w:val="yellow"/>
          <w:u w:val="single"/>
        </w:rPr>
        <w:tab/>
      </w:r>
      <w:r w:rsidR="00B8227C" w:rsidRPr="00DC4ECE">
        <w:rPr>
          <w:rFonts w:ascii="Times New Roman" w:hAnsi="Times New Roman" w:cs="Times New Roman"/>
          <w:b/>
          <w:sz w:val="56"/>
          <w:szCs w:val="56"/>
          <w:highlight w:val="yellow"/>
          <w:u w:val="single"/>
        </w:rPr>
        <w:tab/>
      </w:r>
      <w:r w:rsidR="00DC4ECE" w:rsidRPr="00DC4ECE">
        <w:rPr>
          <w:rFonts w:ascii="Times New Roman" w:hAnsi="Times New Roman" w:cs="Times New Roman"/>
          <w:b/>
          <w:sz w:val="56"/>
          <w:szCs w:val="56"/>
          <w:highlight w:val="yellow"/>
          <w:u w:val="single"/>
        </w:rPr>
        <w:t>8</w:t>
      </w:r>
      <w:r w:rsidR="0062253D" w:rsidRPr="00DC4ECE">
        <w:rPr>
          <w:rFonts w:ascii="Times New Roman" w:hAnsi="Times New Roman" w:cs="Times New Roman"/>
          <w:b/>
          <w:sz w:val="56"/>
          <w:szCs w:val="56"/>
          <w:highlight w:val="yellow"/>
          <w:u w:val="single"/>
        </w:rPr>
        <w:t>.X</w:t>
      </w:r>
    </w:p>
    <w:p w14:paraId="0A9136FC" w14:textId="1FBBEB4D" w:rsidR="00EB556B" w:rsidRPr="00DC4ECE" w:rsidRDefault="00EB556B" w:rsidP="00E67B62">
      <w:pPr>
        <w:spacing w:line="240" w:lineRule="auto"/>
        <w:ind w:left="2832"/>
        <w:rPr>
          <w:rFonts w:ascii="Times New Roman" w:hAnsi="Times New Roman" w:cs="Times New Roman"/>
          <w:b/>
          <w:sz w:val="56"/>
          <w:szCs w:val="56"/>
        </w:rPr>
      </w:pPr>
      <w:r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>2.</w:t>
      </w:r>
      <w:r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ab/>
      </w:r>
      <w:r w:rsidR="00B8227C"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ab/>
      </w:r>
      <w:r w:rsidR="0062253D"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>4.B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</w:p>
    <w:p w14:paraId="7FF7208F" w14:textId="2C28CAAA" w:rsidR="00EB556B" w:rsidRPr="00DC4ECE" w:rsidRDefault="00EB556B" w:rsidP="00E67B62">
      <w:pPr>
        <w:spacing w:line="240" w:lineRule="auto"/>
        <w:ind w:left="2124" w:firstLine="708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>3.</w:t>
      </w:r>
      <w:r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ab/>
      </w:r>
      <w:r w:rsidR="00B8227C"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ab/>
      </w:r>
      <w:r w:rsidR="00DC4ECE"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>1</w:t>
      </w:r>
      <w:r w:rsidR="0062253D"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>.</w:t>
      </w:r>
      <w:r w:rsidR="00DC4ECE" w:rsidRPr="00DC4ECE">
        <w:rPr>
          <w:rFonts w:ascii="Times New Roman" w:hAnsi="Times New Roman" w:cs="Times New Roman"/>
          <w:b/>
          <w:sz w:val="56"/>
          <w:szCs w:val="56"/>
          <w:highlight w:val="lightGray"/>
          <w:u w:val="single"/>
        </w:rPr>
        <w:t>B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</w:p>
    <w:p w14:paraId="46A904EF" w14:textId="157C1844" w:rsidR="00224AA1" w:rsidRPr="00DC4ECE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56"/>
          <w:szCs w:val="56"/>
        </w:rPr>
      </w:pPr>
      <w:r w:rsidRPr="00DC4ECE">
        <w:rPr>
          <w:rFonts w:ascii="Times New Roman" w:hAnsi="Times New Roman" w:cs="Times New Roman"/>
          <w:b/>
          <w:sz w:val="56"/>
          <w:szCs w:val="56"/>
        </w:rPr>
        <w:t>4.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="00CD7B1B" w:rsidRPr="00DC4EC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8227C" w:rsidRPr="00DC4ECE">
        <w:rPr>
          <w:rFonts w:ascii="Times New Roman" w:hAnsi="Times New Roman" w:cs="Times New Roman"/>
          <w:b/>
          <w:sz w:val="56"/>
          <w:szCs w:val="56"/>
        </w:rPr>
        <w:tab/>
      </w:r>
      <w:r w:rsidR="00DC4ECE" w:rsidRPr="00DC4ECE">
        <w:rPr>
          <w:rFonts w:ascii="Times New Roman" w:hAnsi="Times New Roman" w:cs="Times New Roman"/>
          <w:b/>
          <w:sz w:val="56"/>
          <w:szCs w:val="56"/>
        </w:rPr>
        <w:t>4</w:t>
      </w:r>
      <w:r w:rsidR="00AB7767" w:rsidRPr="00DC4ECE">
        <w:rPr>
          <w:rFonts w:ascii="Times New Roman" w:hAnsi="Times New Roman" w:cs="Times New Roman"/>
          <w:b/>
          <w:sz w:val="56"/>
          <w:szCs w:val="56"/>
        </w:rPr>
        <w:t>.A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</w:p>
    <w:p w14:paraId="5D2F2FBF" w14:textId="2542D8B5" w:rsidR="000C22C5" w:rsidRPr="00DC4ECE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56"/>
          <w:szCs w:val="56"/>
        </w:rPr>
      </w:pPr>
      <w:r w:rsidRPr="00DC4ECE">
        <w:rPr>
          <w:rFonts w:ascii="Times New Roman" w:hAnsi="Times New Roman" w:cs="Times New Roman"/>
          <w:b/>
          <w:sz w:val="56"/>
          <w:szCs w:val="56"/>
        </w:rPr>
        <w:t>5.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="005A2258" w:rsidRPr="00DC4EC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8227C" w:rsidRPr="00DC4ECE">
        <w:rPr>
          <w:rFonts w:ascii="Times New Roman" w:hAnsi="Times New Roman" w:cs="Times New Roman"/>
          <w:b/>
          <w:sz w:val="56"/>
          <w:szCs w:val="56"/>
        </w:rPr>
        <w:tab/>
      </w:r>
      <w:r w:rsidR="00DC4ECE" w:rsidRPr="00DC4ECE">
        <w:rPr>
          <w:rFonts w:ascii="Times New Roman" w:hAnsi="Times New Roman" w:cs="Times New Roman"/>
          <w:b/>
          <w:sz w:val="56"/>
          <w:szCs w:val="56"/>
        </w:rPr>
        <w:t>6.X</w:t>
      </w:r>
      <w:r w:rsidR="00AA61B2" w:rsidRPr="00DC4ECE">
        <w:rPr>
          <w:rFonts w:ascii="Times New Roman" w:hAnsi="Times New Roman" w:cs="Times New Roman"/>
          <w:b/>
          <w:sz w:val="56"/>
          <w:szCs w:val="56"/>
        </w:rPr>
        <w:tab/>
      </w:r>
      <w:r w:rsidR="00AA61B2"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</w:p>
    <w:p w14:paraId="4386DD04" w14:textId="77777777" w:rsidR="00DC4ECE" w:rsidRPr="00DC4ECE" w:rsidRDefault="002F5ED0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56"/>
          <w:szCs w:val="56"/>
        </w:rPr>
      </w:pPr>
      <w:r w:rsidRPr="00DC4ECE">
        <w:rPr>
          <w:rFonts w:ascii="Times New Roman" w:hAnsi="Times New Roman" w:cs="Times New Roman"/>
          <w:b/>
          <w:sz w:val="56"/>
          <w:szCs w:val="56"/>
        </w:rPr>
        <w:t>6.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="009D74F7" w:rsidRPr="00DC4EC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8227C" w:rsidRPr="00DC4ECE">
        <w:rPr>
          <w:rFonts w:ascii="Times New Roman" w:hAnsi="Times New Roman" w:cs="Times New Roman"/>
          <w:b/>
          <w:sz w:val="56"/>
          <w:szCs w:val="56"/>
        </w:rPr>
        <w:tab/>
      </w:r>
      <w:r w:rsidR="00DC4ECE" w:rsidRPr="00DC4ECE">
        <w:rPr>
          <w:rFonts w:ascii="Times New Roman" w:hAnsi="Times New Roman" w:cs="Times New Roman"/>
          <w:b/>
          <w:sz w:val="56"/>
          <w:szCs w:val="56"/>
        </w:rPr>
        <w:t>3.B</w:t>
      </w:r>
    </w:p>
    <w:p w14:paraId="13E37134" w14:textId="77777777" w:rsidR="00DC4ECE" w:rsidRPr="00DC4ECE" w:rsidRDefault="00DC4ECE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56"/>
          <w:szCs w:val="56"/>
        </w:rPr>
      </w:pPr>
      <w:r w:rsidRPr="00DC4ECE">
        <w:rPr>
          <w:rFonts w:ascii="Times New Roman" w:hAnsi="Times New Roman" w:cs="Times New Roman"/>
          <w:b/>
          <w:sz w:val="56"/>
          <w:szCs w:val="56"/>
        </w:rPr>
        <w:t>7.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  <w:t>2.B</w:t>
      </w:r>
    </w:p>
    <w:p w14:paraId="2B26EBF3" w14:textId="77777777" w:rsidR="00DC4ECE" w:rsidRPr="00DC4ECE" w:rsidRDefault="00DC4ECE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56"/>
          <w:szCs w:val="56"/>
        </w:rPr>
      </w:pPr>
      <w:r w:rsidRPr="00DC4ECE">
        <w:rPr>
          <w:rFonts w:ascii="Times New Roman" w:hAnsi="Times New Roman" w:cs="Times New Roman"/>
          <w:b/>
          <w:sz w:val="56"/>
          <w:szCs w:val="56"/>
        </w:rPr>
        <w:t>8.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  <w:t>1.A</w:t>
      </w:r>
    </w:p>
    <w:p w14:paraId="315C38D1" w14:textId="47263ACE" w:rsidR="00DC4ECE" w:rsidRPr="00DC4ECE" w:rsidRDefault="00DC4ECE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56"/>
          <w:szCs w:val="56"/>
        </w:rPr>
      </w:pPr>
      <w:r w:rsidRPr="00DC4ECE">
        <w:rPr>
          <w:rFonts w:ascii="Times New Roman" w:hAnsi="Times New Roman" w:cs="Times New Roman"/>
          <w:b/>
          <w:sz w:val="56"/>
          <w:szCs w:val="56"/>
        </w:rPr>
        <w:t>9.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  <w:t>K</w:t>
      </w:r>
    </w:p>
    <w:p w14:paraId="791D68B0" w14:textId="20AABB64" w:rsidR="00DC4ECE" w:rsidRPr="00DC4ECE" w:rsidRDefault="00DC4ECE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56"/>
          <w:szCs w:val="56"/>
        </w:rPr>
      </w:pPr>
      <w:r w:rsidRPr="00DC4ECE">
        <w:rPr>
          <w:rFonts w:ascii="Times New Roman" w:hAnsi="Times New Roman" w:cs="Times New Roman"/>
          <w:b/>
          <w:sz w:val="56"/>
          <w:szCs w:val="56"/>
        </w:rPr>
        <w:t>10.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>2.A</w:t>
      </w:r>
    </w:p>
    <w:p w14:paraId="04D67511" w14:textId="50E3BAE7" w:rsidR="00DC4ECE" w:rsidRPr="00DC4ECE" w:rsidRDefault="00DC4ECE" w:rsidP="00E67B62">
      <w:pPr>
        <w:spacing w:line="192" w:lineRule="auto"/>
        <w:ind w:left="2124" w:firstLine="708"/>
        <w:rPr>
          <w:rFonts w:ascii="Times New Roman" w:hAnsi="Times New Roman" w:cs="Times New Roman"/>
          <w:b/>
          <w:sz w:val="56"/>
          <w:szCs w:val="56"/>
        </w:rPr>
      </w:pPr>
      <w:r w:rsidRPr="00DC4ECE">
        <w:rPr>
          <w:rFonts w:ascii="Times New Roman" w:hAnsi="Times New Roman" w:cs="Times New Roman"/>
          <w:b/>
          <w:sz w:val="56"/>
          <w:szCs w:val="56"/>
        </w:rPr>
        <w:t>11.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>5.X</w:t>
      </w:r>
    </w:p>
    <w:p w14:paraId="04C96A27" w14:textId="074D396A" w:rsidR="002F5ED0" w:rsidRPr="002F5ED0" w:rsidRDefault="00DC4ECE" w:rsidP="00DC4ECE">
      <w:pPr>
        <w:spacing w:line="192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DC4ECE">
        <w:rPr>
          <w:rFonts w:ascii="Times New Roman" w:hAnsi="Times New Roman" w:cs="Times New Roman"/>
          <w:b/>
          <w:sz w:val="56"/>
          <w:szCs w:val="56"/>
        </w:rPr>
        <w:t xml:space="preserve">12. </w:t>
      </w:r>
      <w:r w:rsidRPr="00DC4ECE">
        <w:rPr>
          <w:rFonts w:ascii="Times New Roman" w:hAnsi="Times New Roman" w:cs="Times New Roman"/>
          <w:b/>
          <w:sz w:val="56"/>
          <w:szCs w:val="56"/>
        </w:rPr>
        <w:tab/>
      </w:r>
      <w:r w:rsidRPr="00DC4ECE">
        <w:rPr>
          <w:rFonts w:ascii="Times New Roman" w:hAnsi="Times New Roman" w:cs="Times New Roman"/>
          <w:b/>
          <w:sz w:val="56"/>
          <w:szCs w:val="56"/>
        </w:rPr>
        <w:tab/>
        <w:t>7.X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2F5ED0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="002F5ED0" w:rsidRPr="00CD7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</w:p>
    <w:p w14:paraId="3ECD2EE3" w14:textId="1B39ED17" w:rsidR="002F5ED0" w:rsidRPr="00DC4ECE" w:rsidRDefault="002F5ED0" w:rsidP="009D74F7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proofErr w:type="spellStart"/>
      <w:r w:rsidRPr="00DC4ECE">
        <w:rPr>
          <w:rFonts w:ascii="Times New Roman" w:hAnsi="Times New Roman" w:cs="Times New Roman"/>
          <w:b/>
          <w:sz w:val="36"/>
          <w:szCs w:val="36"/>
          <w:lang w:val="fr-FR"/>
        </w:rPr>
        <w:t>Těšte</w:t>
      </w:r>
      <w:proofErr w:type="spellEnd"/>
      <w:r w:rsidRPr="00DC4EC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se na </w:t>
      </w:r>
      <w:r w:rsidR="00DC4ECE" w:rsidRPr="00DC4ECE">
        <w:rPr>
          <w:rFonts w:ascii="Times New Roman" w:hAnsi="Times New Roman" w:cs="Times New Roman"/>
          <w:b/>
          <w:sz w:val="36"/>
          <w:szCs w:val="36"/>
          <w:lang w:val="fr-FR"/>
        </w:rPr>
        <w:t xml:space="preserve">25. </w:t>
      </w:r>
      <w:proofErr w:type="spellStart"/>
      <w:r w:rsidR="00CD7B1B" w:rsidRPr="00DC4ECE">
        <w:rPr>
          <w:rFonts w:ascii="Times New Roman" w:hAnsi="Times New Roman" w:cs="Times New Roman"/>
          <w:b/>
          <w:sz w:val="36"/>
          <w:szCs w:val="36"/>
          <w:lang w:val="fr-FR"/>
        </w:rPr>
        <w:t>ročník</w:t>
      </w:r>
      <w:proofErr w:type="spellEnd"/>
      <w:r w:rsidR="00CD7B1B" w:rsidRPr="00DC4EC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="00CD7B1B" w:rsidRPr="00DC4ECE">
        <w:rPr>
          <w:rFonts w:ascii="Times New Roman" w:hAnsi="Times New Roman" w:cs="Times New Roman"/>
          <w:b/>
          <w:sz w:val="36"/>
          <w:szCs w:val="36"/>
          <w:lang w:val="fr-FR"/>
        </w:rPr>
        <w:t>Superligy</w:t>
      </w:r>
      <w:proofErr w:type="spellEnd"/>
      <w:r w:rsidR="0021665C" w:rsidRPr="00DC4EC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="00940FF1" w:rsidRPr="00DC4ECE">
        <w:rPr>
          <w:rFonts w:ascii="Times New Roman" w:hAnsi="Times New Roman" w:cs="Times New Roman"/>
          <w:b/>
          <w:sz w:val="36"/>
          <w:szCs w:val="36"/>
          <w:lang w:val="fr-FR"/>
        </w:rPr>
        <w:t>v</w:t>
      </w:r>
      <w:r w:rsidR="0062253D" w:rsidRPr="00DC4ECE">
        <w:rPr>
          <w:rFonts w:ascii="Times New Roman" w:hAnsi="Times New Roman" w:cs="Times New Roman"/>
          <w:b/>
          <w:sz w:val="36"/>
          <w:szCs w:val="36"/>
          <w:lang w:val="fr-FR"/>
        </w:rPr>
        <w:t>e</w:t>
      </w:r>
      <w:proofErr w:type="spellEnd"/>
      <w:r w:rsidR="0062253D" w:rsidRPr="00DC4EC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proofErr w:type="spellStart"/>
      <w:r w:rsidR="0062253D" w:rsidRPr="00DC4ECE">
        <w:rPr>
          <w:rFonts w:ascii="Times New Roman" w:hAnsi="Times New Roman" w:cs="Times New Roman"/>
          <w:b/>
          <w:sz w:val="36"/>
          <w:szCs w:val="36"/>
          <w:lang w:val="fr-FR"/>
        </w:rPr>
        <w:t>šk</w:t>
      </w:r>
      <w:proofErr w:type="spellEnd"/>
      <w:r w:rsidR="0062253D" w:rsidRPr="00DC4ECE">
        <w:rPr>
          <w:rFonts w:ascii="Times New Roman" w:hAnsi="Times New Roman" w:cs="Times New Roman"/>
          <w:b/>
          <w:sz w:val="36"/>
          <w:szCs w:val="36"/>
          <w:lang w:val="fr-FR"/>
        </w:rPr>
        <w:t>.</w:t>
      </w:r>
      <w:r w:rsidR="00940FF1" w:rsidRPr="00DC4EC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r.</w:t>
      </w:r>
      <w:r w:rsidR="00CD7B1B" w:rsidRPr="00DC4EC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r w:rsidR="0021665C" w:rsidRPr="00DC4ECE">
        <w:rPr>
          <w:rFonts w:ascii="Times New Roman" w:hAnsi="Times New Roman" w:cs="Times New Roman"/>
          <w:b/>
          <w:sz w:val="36"/>
          <w:szCs w:val="36"/>
          <w:lang w:val="fr-FR"/>
        </w:rPr>
        <w:t>20</w:t>
      </w:r>
      <w:r w:rsidR="00AB7767" w:rsidRPr="00DC4ECE">
        <w:rPr>
          <w:rFonts w:ascii="Times New Roman" w:hAnsi="Times New Roman" w:cs="Times New Roman"/>
          <w:b/>
          <w:sz w:val="36"/>
          <w:szCs w:val="36"/>
          <w:lang w:val="fr-FR"/>
        </w:rPr>
        <w:t>2</w:t>
      </w:r>
      <w:r w:rsidR="00DC4ECE" w:rsidRPr="00DC4ECE">
        <w:rPr>
          <w:rFonts w:ascii="Times New Roman" w:hAnsi="Times New Roman" w:cs="Times New Roman"/>
          <w:b/>
          <w:sz w:val="36"/>
          <w:szCs w:val="36"/>
          <w:lang w:val="fr-FR"/>
        </w:rPr>
        <w:t>3</w:t>
      </w:r>
      <w:r w:rsidR="0062253D" w:rsidRPr="00DC4ECE">
        <w:rPr>
          <w:rFonts w:ascii="Times New Roman" w:hAnsi="Times New Roman" w:cs="Times New Roman"/>
          <w:b/>
          <w:sz w:val="36"/>
          <w:szCs w:val="36"/>
          <w:lang w:val="fr-FR"/>
        </w:rPr>
        <w:t>/2</w:t>
      </w:r>
      <w:r w:rsidR="00DC4ECE" w:rsidRPr="00DC4ECE">
        <w:rPr>
          <w:rFonts w:ascii="Times New Roman" w:hAnsi="Times New Roman" w:cs="Times New Roman"/>
          <w:b/>
          <w:sz w:val="36"/>
          <w:szCs w:val="36"/>
          <w:lang w:val="fr-FR"/>
        </w:rPr>
        <w:t>4</w:t>
      </w:r>
      <w:r w:rsidR="0062253D" w:rsidRPr="00DC4EC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!</w:t>
      </w:r>
    </w:p>
    <w:p w14:paraId="087D2FD4" w14:textId="45A08319" w:rsidR="0062253D" w:rsidRPr="00DC4ECE" w:rsidRDefault="0062253D" w:rsidP="009D74F7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14:paraId="39D240EE" w14:textId="134F94C2" w:rsidR="0062253D" w:rsidRPr="0062253D" w:rsidRDefault="00DC4ECE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CD64648" wp14:editId="2353239B">
            <wp:extent cx="434975" cy="434975"/>
            <wp:effectExtent l="0" t="0" r="0" b="0"/>
            <wp:docPr id="9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93B2566" wp14:editId="3D166D3B">
            <wp:extent cx="434975" cy="434975"/>
            <wp:effectExtent l="0" t="0" r="0" b="0"/>
            <wp:docPr id="10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2AC4D19" wp14:editId="27165E72">
            <wp:extent cx="434975" cy="434975"/>
            <wp:effectExtent l="0" t="0" r="0" b="0"/>
            <wp:docPr id="11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3C66474A" wp14:editId="3AC9B235">
            <wp:extent cx="434975" cy="434975"/>
            <wp:effectExtent l="0" t="0" r="0" b="0"/>
            <wp:docPr id="12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64E8FE03" wp14:editId="5965A476">
            <wp:extent cx="434975" cy="434975"/>
            <wp:effectExtent l="0" t="0" r="0" b="0"/>
            <wp:docPr id="1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5FD6A29" wp14:editId="35DE59B2">
            <wp:extent cx="434975" cy="434975"/>
            <wp:effectExtent l="0" t="0" r="0" b="0"/>
            <wp:docPr id="14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3188EB73" wp14:editId="6CBD65A1">
            <wp:extent cx="434975" cy="434975"/>
            <wp:effectExtent l="0" t="0" r="0" b="0"/>
            <wp:docPr id="15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68D08F3" wp14:editId="6B9D09DF">
            <wp:extent cx="434975" cy="434975"/>
            <wp:effectExtent l="0" t="0" r="0" b="0"/>
            <wp:docPr id="16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27D4E79" wp14:editId="1C383B66">
            <wp:extent cx="434975" cy="434975"/>
            <wp:effectExtent l="0" t="0" r="0" b="0"/>
            <wp:docPr id="17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4CD8FF07" wp14:editId="3BBC93CC">
            <wp:extent cx="434975" cy="434975"/>
            <wp:effectExtent l="0" t="0" r="0" b="0"/>
            <wp:docPr id="18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38A3439F" wp14:editId="6A6606B2">
            <wp:extent cx="434975" cy="434975"/>
            <wp:effectExtent l="0" t="0" r="0" b="0"/>
            <wp:docPr id="19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31ED70BA" wp14:editId="7D0A6848">
            <wp:extent cx="434975" cy="434975"/>
            <wp:effectExtent l="0" t="0" r="0" b="0"/>
            <wp:docPr id="20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6F0AA107" wp14:editId="05D07F7C">
            <wp:extent cx="434975" cy="434975"/>
            <wp:effectExtent l="0" t="0" r="0" b="0"/>
            <wp:docPr id="21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8C920E" w14:textId="6EEE2C25" w:rsidR="002F5ED0" w:rsidRDefault="00DC4ECE" w:rsidP="009D74F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lastRenderedPageBreak/>
        <w:pict w14:anchorId="1A245F3B"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14:paraId="261EFD7E" w14:textId="77777777" w:rsidR="0034190C" w:rsidRPr="002F5ED0" w:rsidRDefault="0034190C" w:rsidP="002F5ED0"/>
              </w:txbxContent>
            </v:textbox>
          </v:shape>
        </w:pict>
      </w:r>
      <w:r w:rsidR="002100EE" w:rsidRPr="002100EE">
        <w:rPr>
          <w:rFonts w:ascii="Times New Roman" w:hAnsi="Times New Roman" w:cs="Times New Roman"/>
          <w:noProof/>
          <w:lang w:val="cs-CZ" w:eastAsia="cs-CZ" w:bidi="ar-SA"/>
        </w:rPr>
        <w:t xml:space="preserve"> </w:t>
      </w:r>
      <w:r w:rsidR="0062253D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AD7C91E" wp14:editId="09D9B059">
            <wp:extent cx="434975" cy="434975"/>
            <wp:effectExtent l="0" t="0" r="0" b="0"/>
            <wp:docPr id="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53D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6110D823" wp14:editId="5E4093B3">
            <wp:extent cx="676275" cy="676275"/>
            <wp:effectExtent l="0" t="0" r="0" b="0"/>
            <wp:docPr id="4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53D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38BE41C6" wp14:editId="75EE26F6">
            <wp:extent cx="676275" cy="676275"/>
            <wp:effectExtent l="0" t="0" r="0" b="0"/>
            <wp:docPr id="5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53D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26DB7494" wp14:editId="4C141C8B">
            <wp:extent cx="676275" cy="676275"/>
            <wp:effectExtent l="0" t="0" r="0" b="0"/>
            <wp:docPr id="6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53D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7038148C" wp14:editId="327934DF">
            <wp:extent cx="676275" cy="676275"/>
            <wp:effectExtent l="0" t="0" r="0" b="0"/>
            <wp:docPr id="7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253D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42207F2D" wp14:editId="73BBC560">
            <wp:extent cx="676275" cy="676275"/>
            <wp:effectExtent l="0" t="0" r="0" b="0"/>
            <wp:docPr id="8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 w:rsidRPr="002100EE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066261E" wp14:editId="5BCED944">
            <wp:extent cx="676275" cy="676275"/>
            <wp:effectExtent l="0" t="0" r="0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00EE" w:rsidRPr="002100EE">
        <w:rPr>
          <w:rFonts w:ascii="Times New Roman" w:hAnsi="Times New Roman" w:cs="Times New Roman"/>
          <w:noProof/>
          <w:lang w:val="cs-CZ" w:eastAsia="cs-CZ" w:bidi="ar-SA"/>
        </w:rPr>
        <w:t xml:space="preserve">               </w:t>
      </w:r>
    </w:p>
    <w:sectPr w:rsidR="002F5ED0" w:rsidSect="008F5CE7">
      <w:pgSz w:w="11906" w:h="16838"/>
      <w:pgMar w:top="1417" w:right="1417" w:bottom="1417" w:left="1417" w:header="708" w:footer="708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6B"/>
    <w:rsid w:val="00040922"/>
    <w:rsid w:val="000C22C5"/>
    <w:rsid w:val="002100EE"/>
    <w:rsid w:val="0021665C"/>
    <w:rsid w:val="00224AA1"/>
    <w:rsid w:val="0028162D"/>
    <w:rsid w:val="00295AC8"/>
    <w:rsid w:val="002F5ED0"/>
    <w:rsid w:val="0034190C"/>
    <w:rsid w:val="00346275"/>
    <w:rsid w:val="004212D5"/>
    <w:rsid w:val="00495C49"/>
    <w:rsid w:val="004C5B9F"/>
    <w:rsid w:val="005241E8"/>
    <w:rsid w:val="00531558"/>
    <w:rsid w:val="00536665"/>
    <w:rsid w:val="005A2258"/>
    <w:rsid w:val="0062253D"/>
    <w:rsid w:val="00832DDA"/>
    <w:rsid w:val="008571CE"/>
    <w:rsid w:val="008F5CE7"/>
    <w:rsid w:val="00940FF1"/>
    <w:rsid w:val="009714C4"/>
    <w:rsid w:val="009D74F7"/>
    <w:rsid w:val="00AA61B2"/>
    <w:rsid w:val="00AB7767"/>
    <w:rsid w:val="00AF730E"/>
    <w:rsid w:val="00B229A1"/>
    <w:rsid w:val="00B8227C"/>
    <w:rsid w:val="00BB593D"/>
    <w:rsid w:val="00C7339A"/>
    <w:rsid w:val="00CD7B1B"/>
    <w:rsid w:val="00D450A9"/>
    <w:rsid w:val="00DC4ECE"/>
    <w:rsid w:val="00E67B62"/>
    <w:rsid w:val="00EB556B"/>
    <w:rsid w:val="00F7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1AD19F76"/>
  <w15:docId w15:val="{DD41FC85-19B2-4DED-B3F2-48BBB157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d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A5FC-84AA-4DBB-80E8-E08B844F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Mgr. Zdeněk Honzera</cp:lastModifiedBy>
  <cp:revision>28</cp:revision>
  <cp:lastPrinted>2022-12-19T06:26:00Z</cp:lastPrinted>
  <dcterms:created xsi:type="dcterms:W3CDTF">2010-02-09T08:02:00Z</dcterms:created>
  <dcterms:modified xsi:type="dcterms:W3CDTF">2022-12-19T06:26:00Z</dcterms:modified>
</cp:coreProperties>
</file>